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27" w:rsidRPr="002F3127" w:rsidRDefault="002F3127" w:rsidP="00D91231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2F3127">
        <w:rPr>
          <w:rFonts w:ascii="Times New Roman" w:hAnsi="Times New Roman" w:cs="Times New Roman"/>
          <w:b/>
          <w:sz w:val="28"/>
          <w:szCs w:val="28"/>
        </w:rPr>
        <w:t>FELHÍVÁS</w:t>
      </w:r>
    </w:p>
    <w:p w:rsidR="002F3127" w:rsidRDefault="002F3127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B618AA" w:rsidRPr="002F3127" w:rsidRDefault="005C7272" w:rsidP="00D91231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2F3127">
        <w:rPr>
          <w:rFonts w:ascii="Times New Roman" w:hAnsi="Times New Roman" w:cs="Times New Roman"/>
          <w:sz w:val="32"/>
          <w:szCs w:val="32"/>
        </w:rPr>
        <w:t>Kibővült</w:t>
      </w:r>
      <w:r w:rsidR="00D91231" w:rsidRPr="002F3127">
        <w:rPr>
          <w:rFonts w:ascii="Times New Roman" w:hAnsi="Times New Roman" w:cs="Times New Roman"/>
          <w:sz w:val="32"/>
          <w:szCs w:val="32"/>
        </w:rPr>
        <w:t xml:space="preserve"> a hadigondozotti ellátás</w:t>
      </w:r>
      <w:r w:rsidR="00576234" w:rsidRPr="002F3127">
        <w:rPr>
          <w:rFonts w:ascii="Times New Roman" w:hAnsi="Times New Roman" w:cs="Times New Roman"/>
          <w:sz w:val="32"/>
          <w:szCs w:val="32"/>
        </w:rPr>
        <w:t>ra</w:t>
      </w:r>
      <w:r w:rsidR="00D91231" w:rsidRPr="002F3127">
        <w:rPr>
          <w:rFonts w:ascii="Times New Roman" w:hAnsi="Times New Roman" w:cs="Times New Roman"/>
          <w:sz w:val="32"/>
          <w:szCs w:val="32"/>
        </w:rPr>
        <w:t xml:space="preserve"> </w:t>
      </w:r>
      <w:r w:rsidR="00576234" w:rsidRPr="002F3127">
        <w:rPr>
          <w:rFonts w:ascii="Times New Roman" w:hAnsi="Times New Roman" w:cs="Times New Roman"/>
          <w:sz w:val="32"/>
          <w:szCs w:val="32"/>
        </w:rPr>
        <w:t>jogosultak</w:t>
      </w:r>
      <w:r w:rsidR="00D91231" w:rsidRPr="002F3127">
        <w:rPr>
          <w:rFonts w:ascii="Times New Roman" w:hAnsi="Times New Roman" w:cs="Times New Roman"/>
          <w:sz w:val="32"/>
          <w:szCs w:val="32"/>
        </w:rPr>
        <w:t xml:space="preserve"> </w:t>
      </w:r>
      <w:r w:rsidRPr="002F3127">
        <w:rPr>
          <w:rFonts w:ascii="Times New Roman" w:hAnsi="Times New Roman" w:cs="Times New Roman"/>
          <w:sz w:val="32"/>
          <w:szCs w:val="32"/>
        </w:rPr>
        <w:t>köre</w:t>
      </w:r>
    </w:p>
    <w:p w:rsidR="00D91231" w:rsidRPr="00D91231" w:rsidRDefault="00D91231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26932" w:rsidRPr="00D91231" w:rsidRDefault="00842D07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91231">
        <w:rPr>
          <w:rFonts w:ascii="Times New Roman" w:hAnsi="Times New Roman" w:cs="Times New Roman"/>
          <w:sz w:val="28"/>
          <w:szCs w:val="28"/>
        </w:rPr>
        <w:t>Az Országgyűlés elfogadta a hadigondozásról szóló 1994. évi XLV. törvény módosításáról szóló T/4972. számú törvényjavaslatot</w:t>
      </w:r>
      <w:r w:rsidR="00026932" w:rsidRPr="00D91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231" w:rsidRDefault="00D91231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42D07" w:rsidRPr="00D91231" w:rsidRDefault="00842D07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91231">
        <w:rPr>
          <w:rFonts w:ascii="Times New Roman" w:hAnsi="Times New Roman" w:cs="Times New Roman"/>
          <w:sz w:val="28"/>
          <w:szCs w:val="28"/>
        </w:rPr>
        <w:t xml:space="preserve">A törvénymódosítás </w:t>
      </w:r>
      <w:r w:rsidR="00576234">
        <w:rPr>
          <w:rFonts w:ascii="Times New Roman" w:hAnsi="Times New Roman" w:cs="Times New Roman"/>
          <w:sz w:val="28"/>
          <w:szCs w:val="28"/>
        </w:rPr>
        <w:t xml:space="preserve">- </w:t>
      </w:r>
      <w:r w:rsidR="00576234" w:rsidRPr="002F3127">
        <w:rPr>
          <w:rFonts w:ascii="Times New Roman" w:hAnsi="Times New Roman" w:cs="Times New Roman"/>
          <w:b/>
          <w:sz w:val="28"/>
          <w:szCs w:val="28"/>
        </w:rPr>
        <w:t>kibővítve az eddigi jogosultak körét</w:t>
      </w:r>
      <w:r w:rsidR="00576234">
        <w:rPr>
          <w:rFonts w:ascii="Times New Roman" w:hAnsi="Times New Roman" w:cs="Times New Roman"/>
          <w:sz w:val="28"/>
          <w:szCs w:val="28"/>
        </w:rPr>
        <w:t xml:space="preserve"> - </w:t>
      </w:r>
      <w:r w:rsidRPr="002F3127">
        <w:rPr>
          <w:rFonts w:ascii="Times New Roman" w:hAnsi="Times New Roman" w:cs="Times New Roman"/>
          <w:b/>
          <w:sz w:val="28"/>
          <w:szCs w:val="28"/>
        </w:rPr>
        <w:t>támogatást kíván nyújtani a második világháborúban elesett, eltűnt és hadifogságban elhunyt katonák és munkaszolgálatosok özvegyeinek és árváinak</w:t>
      </w:r>
      <w:r w:rsidR="00D91231" w:rsidRPr="002F3127">
        <w:rPr>
          <w:rFonts w:ascii="Times New Roman" w:hAnsi="Times New Roman" w:cs="Times New Roman"/>
          <w:b/>
          <w:sz w:val="28"/>
          <w:szCs w:val="28"/>
        </w:rPr>
        <w:t>,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 illetve mindazoknak, akiknek férje, édesapja 1938. november 2-a és 1945. május 9-e között a volt magyar királyi honvédség és csendőrség kötelékében szolgált, függetlenül állományviszonyától és rendfokozatától</w:t>
      </w:r>
      <w:r w:rsidR="00576234" w:rsidRPr="002F3127">
        <w:rPr>
          <w:rFonts w:ascii="Times New Roman" w:hAnsi="Times New Roman" w:cs="Times New Roman"/>
          <w:b/>
          <w:sz w:val="28"/>
          <w:szCs w:val="28"/>
        </w:rPr>
        <w:t>,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 és attól</w:t>
      </w:r>
      <w:r w:rsidR="00026932" w:rsidRPr="002F3127">
        <w:rPr>
          <w:rFonts w:ascii="Times New Roman" w:hAnsi="Times New Roman" w:cs="Times New Roman"/>
          <w:b/>
          <w:sz w:val="28"/>
          <w:szCs w:val="28"/>
        </w:rPr>
        <w:t>,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 hogy a </w:t>
      </w:r>
      <w:r w:rsidR="00026932" w:rsidRPr="002F3127">
        <w:rPr>
          <w:rFonts w:ascii="Times New Roman" w:hAnsi="Times New Roman" w:cs="Times New Roman"/>
          <w:b/>
          <w:sz w:val="28"/>
          <w:szCs w:val="28"/>
        </w:rPr>
        <w:t xml:space="preserve">II. világháborút lezáró Párizsi Békeszerződés 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következtében </w:t>
      </w:r>
      <w:r w:rsidR="00026932" w:rsidRPr="002F3127">
        <w:rPr>
          <w:rFonts w:ascii="Times New Roman" w:hAnsi="Times New Roman" w:cs="Times New Roman"/>
          <w:b/>
          <w:sz w:val="28"/>
          <w:szCs w:val="28"/>
        </w:rPr>
        <w:t>más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 ország </w:t>
      </w:r>
      <w:bookmarkStart w:id="0" w:name="_GoBack"/>
      <w:bookmarkEnd w:id="0"/>
      <w:r w:rsidRPr="002F3127">
        <w:rPr>
          <w:rFonts w:ascii="Times New Roman" w:hAnsi="Times New Roman" w:cs="Times New Roman"/>
          <w:b/>
          <w:sz w:val="28"/>
          <w:szCs w:val="28"/>
        </w:rPr>
        <w:t>állampolgárává vált</w:t>
      </w:r>
      <w:r w:rsidRPr="00D91231">
        <w:rPr>
          <w:rFonts w:ascii="Times New Roman" w:hAnsi="Times New Roman" w:cs="Times New Roman"/>
          <w:sz w:val="28"/>
          <w:szCs w:val="28"/>
        </w:rPr>
        <w:t>.</w:t>
      </w:r>
    </w:p>
    <w:p w:rsidR="00D91231" w:rsidRDefault="00D91231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D91231" w:rsidRPr="002F3127" w:rsidRDefault="00842D07" w:rsidP="00D91231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D91231">
        <w:rPr>
          <w:rFonts w:ascii="Times New Roman" w:hAnsi="Times New Roman" w:cs="Times New Roman"/>
          <w:sz w:val="28"/>
          <w:szCs w:val="28"/>
        </w:rPr>
        <w:t xml:space="preserve">A törvénymódosítás </w:t>
      </w:r>
      <w:r w:rsidRPr="002F3127">
        <w:rPr>
          <w:rFonts w:ascii="Times New Roman" w:hAnsi="Times New Roman" w:cs="Times New Roman"/>
          <w:b/>
          <w:sz w:val="28"/>
          <w:szCs w:val="28"/>
        </w:rPr>
        <w:t>megnyitja a hadigondozotti jogosultságot</w:t>
      </w:r>
      <w:r w:rsidRPr="00D91231">
        <w:rPr>
          <w:rFonts w:ascii="Times New Roman" w:hAnsi="Times New Roman" w:cs="Times New Roman"/>
          <w:sz w:val="28"/>
          <w:szCs w:val="28"/>
        </w:rPr>
        <w:t xml:space="preserve"> azon </w:t>
      </w:r>
      <w:r w:rsidRPr="002F3127">
        <w:rPr>
          <w:rFonts w:ascii="Times New Roman" w:hAnsi="Times New Roman" w:cs="Times New Roman"/>
          <w:b/>
          <w:sz w:val="28"/>
          <w:szCs w:val="28"/>
        </w:rPr>
        <w:t>magyar</w:t>
      </w:r>
      <w:r w:rsidRPr="00D91231">
        <w:rPr>
          <w:rFonts w:ascii="Times New Roman" w:hAnsi="Times New Roman" w:cs="Times New Roman"/>
          <w:sz w:val="28"/>
          <w:szCs w:val="28"/>
        </w:rPr>
        <w:t xml:space="preserve"> </w:t>
      </w:r>
      <w:r w:rsidRPr="002F3127">
        <w:rPr>
          <w:rFonts w:ascii="Times New Roman" w:hAnsi="Times New Roman" w:cs="Times New Roman"/>
          <w:b/>
          <w:sz w:val="28"/>
          <w:szCs w:val="28"/>
        </w:rPr>
        <w:t>állampolgárok</w:t>
      </w:r>
      <w:r w:rsidR="00026932" w:rsidRPr="00D91231">
        <w:rPr>
          <w:rFonts w:ascii="Times New Roman" w:hAnsi="Times New Roman" w:cs="Times New Roman"/>
          <w:sz w:val="28"/>
          <w:szCs w:val="28"/>
        </w:rPr>
        <w:t xml:space="preserve"> -</w:t>
      </w:r>
      <w:r w:rsidRPr="00D91231">
        <w:rPr>
          <w:rFonts w:ascii="Times New Roman" w:hAnsi="Times New Roman" w:cs="Times New Roman"/>
          <w:sz w:val="28"/>
          <w:szCs w:val="28"/>
        </w:rPr>
        <w:t xml:space="preserve"> </w:t>
      </w:r>
      <w:r w:rsidR="00026932" w:rsidRPr="00D91231">
        <w:rPr>
          <w:rFonts w:ascii="Times New Roman" w:hAnsi="Times New Roman" w:cs="Times New Roman"/>
          <w:sz w:val="28"/>
          <w:szCs w:val="28"/>
        </w:rPr>
        <w:t>volt</w:t>
      </w:r>
      <w:r w:rsidRPr="00D91231">
        <w:rPr>
          <w:rFonts w:ascii="Times New Roman" w:hAnsi="Times New Roman" w:cs="Times New Roman"/>
          <w:sz w:val="28"/>
          <w:szCs w:val="28"/>
        </w:rPr>
        <w:t xml:space="preserve"> </w:t>
      </w:r>
      <w:r w:rsidRPr="002F3127">
        <w:rPr>
          <w:rFonts w:ascii="Times New Roman" w:hAnsi="Times New Roman" w:cs="Times New Roman"/>
          <w:b/>
          <w:sz w:val="28"/>
          <w:szCs w:val="28"/>
        </w:rPr>
        <w:t>hadiárvák</w:t>
      </w:r>
      <w:r w:rsidRPr="00D91231">
        <w:rPr>
          <w:rFonts w:ascii="Times New Roman" w:hAnsi="Times New Roman" w:cs="Times New Roman"/>
          <w:sz w:val="28"/>
          <w:szCs w:val="28"/>
        </w:rPr>
        <w:t xml:space="preserve">, volt </w:t>
      </w:r>
      <w:r w:rsidRPr="002F3127">
        <w:rPr>
          <w:rFonts w:ascii="Times New Roman" w:hAnsi="Times New Roman" w:cs="Times New Roman"/>
          <w:b/>
          <w:sz w:val="28"/>
          <w:szCs w:val="28"/>
        </w:rPr>
        <w:t>hadigyámoltak</w:t>
      </w:r>
      <w:r w:rsidRPr="00D91231">
        <w:rPr>
          <w:rFonts w:ascii="Times New Roman" w:hAnsi="Times New Roman" w:cs="Times New Roman"/>
          <w:sz w:val="28"/>
          <w:szCs w:val="28"/>
        </w:rPr>
        <w:t xml:space="preserve"> és volt 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hadigondozott családtagok </w:t>
      </w:r>
      <w:r w:rsidRPr="00D91231">
        <w:rPr>
          <w:rFonts w:ascii="Times New Roman" w:hAnsi="Times New Roman" w:cs="Times New Roman"/>
          <w:sz w:val="28"/>
          <w:szCs w:val="28"/>
        </w:rPr>
        <w:t xml:space="preserve">– </w:t>
      </w:r>
      <w:r w:rsidRPr="002F3127">
        <w:rPr>
          <w:rFonts w:ascii="Times New Roman" w:hAnsi="Times New Roman" w:cs="Times New Roman"/>
          <w:b/>
          <w:sz w:val="28"/>
          <w:szCs w:val="28"/>
        </w:rPr>
        <w:t>számára is, akiket 1949. január 1-jét megelőzően nyilvántartásba vettek</w:t>
      </w:r>
      <w:r w:rsidR="00D91231" w:rsidRPr="002F3127">
        <w:rPr>
          <w:rFonts w:ascii="Times New Roman" w:hAnsi="Times New Roman" w:cs="Times New Roman"/>
          <w:b/>
          <w:sz w:val="28"/>
          <w:szCs w:val="28"/>
        </w:rPr>
        <w:t>,</w:t>
      </w:r>
      <w:r w:rsidR="00026932" w:rsidRPr="002F3127">
        <w:rPr>
          <w:rFonts w:ascii="Times New Roman" w:hAnsi="Times New Roman" w:cs="Times New Roman"/>
          <w:b/>
          <w:sz w:val="28"/>
          <w:szCs w:val="28"/>
        </w:rPr>
        <w:t xml:space="preserve"> azonban pénzellátását nagykorúvá válása miatt</w:t>
      </w:r>
      <w:r w:rsidR="00D91231" w:rsidRPr="002F3127">
        <w:rPr>
          <w:rFonts w:ascii="Times New Roman" w:hAnsi="Times New Roman" w:cs="Times New Roman"/>
          <w:b/>
          <w:sz w:val="28"/>
          <w:szCs w:val="28"/>
        </w:rPr>
        <w:t>,</w:t>
      </w:r>
      <w:r w:rsidR="00026932" w:rsidRPr="002F3127">
        <w:rPr>
          <w:rFonts w:ascii="Times New Roman" w:hAnsi="Times New Roman" w:cs="Times New Roman"/>
          <w:b/>
          <w:sz w:val="28"/>
          <w:szCs w:val="28"/>
        </w:rPr>
        <w:t xml:space="preserve"> vagy 1949-ben politikai okból megszün</w:t>
      </w:r>
      <w:r w:rsidR="00D91231" w:rsidRPr="002F3127">
        <w:rPr>
          <w:rFonts w:ascii="Times New Roman" w:hAnsi="Times New Roman" w:cs="Times New Roman"/>
          <w:b/>
          <w:sz w:val="28"/>
          <w:szCs w:val="28"/>
        </w:rPr>
        <w:t>tették</w:t>
      </w:r>
      <w:r w:rsidR="00026932" w:rsidRPr="002F3127">
        <w:rPr>
          <w:rFonts w:ascii="Times New Roman" w:hAnsi="Times New Roman" w:cs="Times New Roman"/>
          <w:b/>
          <w:sz w:val="28"/>
          <w:szCs w:val="28"/>
        </w:rPr>
        <w:t>,</w:t>
      </w:r>
      <w:r w:rsidR="005C7272" w:rsidRPr="002F3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932" w:rsidRPr="002F3127">
        <w:rPr>
          <w:rFonts w:ascii="Times New Roman" w:hAnsi="Times New Roman" w:cs="Times New Roman"/>
          <w:b/>
          <w:sz w:val="28"/>
          <w:szCs w:val="28"/>
        </w:rPr>
        <w:t xml:space="preserve">kérelmét elutasították, </w:t>
      </w:r>
      <w:r w:rsidR="00D91231" w:rsidRPr="002F3127">
        <w:rPr>
          <w:rFonts w:ascii="Times New Roman" w:hAnsi="Times New Roman" w:cs="Times New Roman"/>
          <w:b/>
          <w:sz w:val="28"/>
          <w:szCs w:val="28"/>
        </w:rPr>
        <w:t>vagy kérelmét</w:t>
      </w:r>
      <w:r w:rsidR="00026932" w:rsidRPr="002F3127">
        <w:rPr>
          <w:rFonts w:ascii="Times New Roman" w:hAnsi="Times New Roman" w:cs="Times New Roman"/>
          <w:b/>
          <w:sz w:val="28"/>
          <w:szCs w:val="28"/>
        </w:rPr>
        <w:t xml:space="preserve"> politikai okból elő</w:t>
      </w:r>
      <w:r w:rsidR="00D91231" w:rsidRPr="002F3127">
        <w:rPr>
          <w:rFonts w:ascii="Times New Roman" w:hAnsi="Times New Roman" w:cs="Times New Roman"/>
          <w:b/>
          <w:sz w:val="28"/>
          <w:szCs w:val="28"/>
        </w:rPr>
        <w:t xml:space="preserve"> sem terjesztette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2D07" w:rsidRDefault="005C7272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76234">
        <w:rPr>
          <w:rFonts w:ascii="Times New Roman" w:hAnsi="Times New Roman" w:cs="Times New Roman"/>
          <w:sz w:val="28"/>
          <w:szCs w:val="28"/>
        </w:rPr>
        <w:t xml:space="preserve">zon </w:t>
      </w:r>
      <w:r w:rsidR="00576234" w:rsidRPr="002F3127">
        <w:rPr>
          <w:rFonts w:ascii="Times New Roman" w:hAnsi="Times New Roman" w:cs="Times New Roman"/>
          <w:b/>
          <w:sz w:val="28"/>
          <w:szCs w:val="28"/>
        </w:rPr>
        <w:t>hadiözvegyek is a gondozottak</w:t>
      </w:r>
      <w:r w:rsidR="00842D07" w:rsidRPr="002F3127">
        <w:rPr>
          <w:rFonts w:ascii="Times New Roman" w:hAnsi="Times New Roman" w:cs="Times New Roman"/>
          <w:b/>
          <w:sz w:val="28"/>
          <w:szCs w:val="28"/>
        </w:rPr>
        <w:t xml:space="preserve"> kör</w:t>
      </w:r>
      <w:r w:rsidR="00576234" w:rsidRPr="002F3127">
        <w:rPr>
          <w:rFonts w:ascii="Times New Roman" w:hAnsi="Times New Roman" w:cs="Times New Roman"/>
          <w:b/>
          <w:sz w:val="28"/>
          <w:szCs w:val="28"/>
        </w:rPr>
        <w:t>é</w:t>
      </w:r>
      <w:r w:rsidR="00842D07" w:rsidRPr="002F3127">
        <w:rPr>
          <w:rFonts w:ascii="Times New Roman" w:hAnsi="Times New Roman" w:cs="Times New Roman"/>
          <w:b/>
          <w:sz w:val="28"/>
          <w:szCs w:val="28"/>
        </w:rPr>
        <w:t>be kerülnek</w:t>
      </w:r>
      <w:r w:rsidR="00842D07" w:rsidRPr="00D91231">
        <w:rPr>
          <w:rFonts w:ascii="Times New Roman" w:hAnsi="Times New Roman" w:cs="Times New Roman"/>
          <w:sz w:val="28"/>
          <w:szCs w:val="28"/>
        </w:rPr>
        <w:t>, akik</w:t>
      </w:r>
      <w:r>
        <w:rPr>
          <w:rFonts w:ascii="Times New Roman" w:hAnsi="Times New Roman" w:cs="Times New Roman"/>
          <w:sz w:val="28"/>
          <w:szCs w:val="28"/>
        </w:rPr>
        <w:t>nek férje Magyarországról vonult</w:t>
      </w:r>
      <w:r w:rsidR="00842D07" w:rsidRPr="00D91231">
        <w:rPr>
          <w:rFonts w:ascii="Times New Roman" w:hAnsi="Times New Roman" w:cs="Times New Roman"/>
          <w:sz w:val="28"/>
          <w:szCs w:val="28"/>
        </w:rPr>
        <w:t xml:space="preserve"> be, de – lakhelyváltozás nélkül – jelenleg más állam polg</w:t>
      </w:r>
      <w:r>
        <w:rPr>
          <w:rFonts w:ascii="Times New Roman" w:hAnsi="Times New Roman" w:cs="Times New Roman"/>
          <w:sz w:val="28"/>
          <w:szCs w:val="28"/>
        </w:rPr>
        <w:t>ára</w:t>
      </w:r>
      <w:r w:rsidR="00842D07" w:rsidRPr="00D91231">
        <w:rPr>
          <w:rFonts w:ascii="Times New Roman" w:hAnsi="Times New Roman" w:cs="Times New Roman"/>
          <w:sz w:val="28"/>
          <w:szCs w:val="28"/>
        </w:rPr>
        <w:t>.</w:t>
      </w:r>
    </w:p>
    <w:p w:rsidR="005C7272" w:rsidRPr="00D91231" w:rsidRDefault="005C7272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DD4FE6" w:rsidRPr="002F3127" w:rsidRDefault="005C7272" w:rsidP="00D91231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2F312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576234" w:rsidRPr="002F3127">
        <w:rPr>
          <w:rFonts w:ascii="Times New Roman" w:hAnsi="Times New Roman" w:cs="Times New Roman"/>
          <w:b/>
          <w:sz w:val="28"/>
          <w:szCs w:val="28"/>
        </w:rPr>
        <w:t>járadék megegyezik</w:t>
      </w:r>
      <w:r w:rsidR="00DD4FE6" w:rsidRPr="002F3127">
        <w:rPr>
          <w:rFonts w:ascii="Times New Roman" w:hAnsi="Times New Roman" w:cs="Times New Roman"/>
          <w:b/>
          <w:sz w:val="28"/>
          <w:szCs w:val="28"/>
        </w:rPr>
        <w:t xml:space="preserve"> a hadigondozotti e</w:t>
      </w:r>
      <w:r w:rsidR="00D91231" w:rsidRPr="002F3127">
        <w:rPr>
          <w:rFonts w:ascii="Times New Roman" w:hAnsi="Times New Roman" w:cs="Times New Roman"/>
          <w:b/>
          <w:sz w:val="28"/>
          <w:szCs w:val="28"/>
        </w:rPr>
        <w:t>llátásra</w:t>
      </w:r>
      <w:r w:rsidR="00DD4FE6" w:rsidRPr="002F3127">
        <w:rPr>
          <w:rFonts w:ascii="Times New Roman" w:hAnsi="Times New Roman" w:cs="Times New Roman"/>
          <w:b/>
          <w:sz w:val="28"/>
          <w:szCs w:val="28"/>
        </w:rPr>
        <w:t xml:space="preserve"> jogosultak havi rendszeres járadékának összegével, mely az öregségi nyugdíj minden</w:t>
      </w:r>
      <w:r w:rsidR="00274E7C" w:rsidRPr="002F3127">
        <w:rPr>
          <w:rFonts w:ascii="Times New Roman" w:hAnsi="Times New Roman" w:cs="Times New Roman"/>
          <w:b/>
          <w:sz w:val="28"/>
          <w:szCs w:val="28"/>
        </w:rPr>
        <w:t>k</w:t>
      </w:r>
      <w:r w:rsidR="002F3127" w:rsidRPr="002F3127">
        <w:rPr>
          <w:rFonts w:ascii="Times New Roman" w:hAnsi="Times New Roman" w:cs="Times New Roman"/>
          <w:b/>
          <w:sz w:val="28"/>
          <w:szCs w:val="28"/>
        </w:rPr>
        <w:t>ori legkisebb összegének 30%-</w:t>
      </w:r>
      <w:proofErr w:type="gramStart"/>
      <w:r w:rsidR="002F3127" w:rsidRPr="002F3127">
        <w:rPr>
          <w:rFonts w:ascii="Times New Roman" w:hAnsi="Times New Roman" w:cs="Times New Roman"/>
          <w:b/>
          <w:sz w:val="28"/>
          <w:szCs w:val="28"/>
        </w:rPr>
        <w:t>a</w:t>
      </w:r>
      <w:r w:rsidR="00DD4FE6" w:rsidRPr="002F31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D4FE6" w:rsidRPr="002F3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272" w:rsidRPr="00D91231" w:rsidRDefault="005C7272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274E7C" w:rsidRPr="00576234" w:rsidRDefault="009460CB" w:rsidP="002F3127">
      <w:pPr>
        <w:pStyle w:val="Nincstrkz"/>
        <w:rPr>
          <w:rFonts w:ascii="Times New Roman" w:hAnsi="Times New Roman" w:cs="Times New Roman"/>
          <w:i/>
          <w:sz w:val="28"/>
          <w:szCs w:val="28"/>
        </w:rPr>
      </w:pPr>
      <w:r w:rsidRPr="00D91231">
        <w:rPr>
          <w:rFonts w:ascii="Times New Roman" w:hAnsi="Times New Roman" w:cs="Times New Roman"/>
          <w:sz w:val="28"/>
          <w:szCs w:val="28"/>
        </w:rPr>
        <w:t xml:space="preserve">A rendszeres havi 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járandóságot igényelni </w:t>
      </w:r>
      <w:r w:rsidR="002F3127" w:rsidRPr="002F3127">
        <w:rPr>
          <w:rFonts w:ascii="Times New Roman" w:hAnsi="Times New Roman" w:cs="Times New Roman"/>
          <w:b/>
          <w:sz w:val="28"/>
          <w:szCs w:val="28"/>
        </w:rPr>
        <w:t>lehet</w:t>
      </w:r>
      <w:r w:rsidR="002F3127">
        <w:rPr>
          <w:rFonts w:ascii="Times New Roman" w:hAnsi="Times New Roman" w:cs="Times New Roman"/>
          <w:sz w:val="28"/>
          <w:szCs w:val="28"/>
        </w:rPr>
        <w:t xml:space="preserve"> </w:t>
      </w:r>
      <w:r w:rsidRPr="00D91231">
        <w:rPr>
          <w:rFonts w:ascii="Times New Roman" w:hAnsi="Times New Roman" w:cs="Times New Roman"/>
          <w:sz w:val="28"/>
          <w:szCs w:val="28"/>
        </w:rPr>
        <w:t xml:space="preserve">a kérelmező </w:t>
      </w:r>
      <w:r w:rsidRPr="002F3127">
        <w:rPr>
          <w:rFonts w:ascii="Times New Roman" w:hAnsi="Times New Roman" w:cs="Times New Roman"/>
          <w:b/>
          <w:sz w:val="28"/>
          <w:szCs w:val="28"/>
        </w:rPr>
        <w:t>lakóhelye szerint illetékes fővárosi és megyei kormányhivatal járási</w:t>
      </w:r>
      <w:r w:rsidRPr="00D91231">
        <w:rPr>
          <w:rFonts w:ascii="Times New Roman" w:hAnsi="Times New Roman" w:cs="Times New Roman"/>
          <w:sz w:val="28"/>
          <w:szCs w:val="28"/>
        </w:rPr>
        <w:t xml:space="preserve"> (fővárosi kerületi) </w:t>
      </w:r>
      <w:r w:rsidRPr="002F3127">
        <w:rPr>
          <w:rFonts w:ascii="Times New Roman" w:hAnsi="Times New Roman" w:cs="Times New Roman"/>
          <w:b/>
          <w:sz w:val="28"/>
          <w:szCs w:val="28"/>
        </w:rPr>
        <w:t>hivatalában</w:t>
      </w:r>
      <w:r w:rsidRPr="00D91231">
        <w:rPr>
          <w:rFonts w:ascii="Times New Roman" w:hAnsi="Times New Roman" w:cs="Times New Roman"/>
          <w:sz w:val="28"/>
          <w:szCs w:val="28"/>
        </w:rPr>
        <w:t xml:space="preserve">, külföldön élő és </w:t>
      </w:r>
      <w:r w:rsidRPr="002F3127">
        <w:rPr>
          <w:rFonts w:ascii="Times New Roman" w:hAnsi="Times New Roman" w:cs="Times New Roman"/>
          <w:b/>
          <w:sz w:val="28"/>
          <w:szCs w:val="28"/>
        </w:rPr>
        <w:t>Magyarországon lakóhellyel</w:t>
      </w:r>
      <w:r w:rsidRPr="00D91231">
        <w:rPr>
          <w:rFonts w:ascii="Times New Roman" w:hAnsi="Times New Roman" w:cs="Times New Roman"/>
          <w:sz w:val="28"/>
          <w:szCs w:val="28"/>
        </w:rPr>
        <w:t xml:space="preserve">, tartózkodási hellyel </w:t>
      </w:r>
      <w:r w:rsidRPr="002F3127">
        <w:rPr>
          <w:rFonts w:ascii="Times New Roman" w:hAnsi="Times New Roman" w:cs="Times New Roman"/>
          <w:b/>
          <w:sz w:val="28"/>
          <w:szCs w:val="28"/>
        </w:rPr>
        <w:t>nem rendelkező</w:t>
      </w:r>
      <w:r w:rsidRPr="00D91231">
        <w:rPr>
          <w:rFonts w:ascii="Times New Roman" w:hAnsi="Times New Roman" w:cs="Times New Roman"/>
          <w:sz w:val="28"/>
          <w:szCs w:val="28"/>
        </w:rPr>
        <w:t xml:space="preserve"> kérelmező </w:t>
      </w:r>
      <w:r w:rsidRPr="002F3127">
        <w:rPr>
          <w:rFonts w:ascii="Times New Roman" w:hAnsi="Times New Roman" w:cs="Times New Roman"/>
          <w:b/>
          <w:sz w:val="28"/>
          <w:szCs w:val="28"/>
        </w:rPr>
        <w:t>esetében</w:t>
      </w:r>
      <w:r w:rsidRPr="00D91231">
        <w:rPr>
          <w:rFonts w:ascii="Times New Roman" w:hAnsi="Times New Roman" w:cs="Times New Roman"/>
          <w:sz w:val="28"/>
          <w:szCs w:val="28"/>
        </w:rPr>
        <w:t xml:space="preserve"> </w:t>
      </w:r>
      <w:r w:rsidRPr="002F3127">
        <w:rPr>
          <w:rFonts w:ascii="Times New Roman" w:hAnsi="Times New Roman" w:cs="Times New Roman"/>
          <w:b/>
          <w:sz w:val="28"/>
          <w:szCs w:val="28"/>
        </w:rPr>
        <w:t>Budapest Főváros Kormányhivatalánál</w:t>
      </w:r>
      <w:r w:rsidRPr="00D91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8AA" w:rsidRDefault="00B618AA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576234" w:rsidRPr="00E23EAB" w:rsidRDefault="008263EA" w:rsidP="00D91231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91231">
        <w:rPr>
          <w:rFonts w:ascii="Times New Roman" w:hAnsi="Times New Roman" w:cs="Times New Roman"/>
          <w:sz w:val="28"/>
          <w:szCs w:val="28"/>
        </w:rPr>
        <w:t xml:space="preserve">Az eljárás során </w:t>
      </w:r>
      <w:r w:rsidRPr="002F3127">
        <w:rPr>
          <w:rFonts w:ascii="Times New Roman" w:hAnsi="Times New Roman" w:cs="Times New Roman"/>
          <w:b/>
          <w:sz w:val="28"/>
          <w:szCs w:val="28"/>
        </w:rPr>
        <w:t xml:space="preserve">a jogosultság hadi eredetét egykorú szolgálati, katonai, kórházi iratokkal és hatósági igazolásokkal, ezek hiányában más hitelt érdemlő módon kell igazolni. </w:t>
      </w:r>
      <w:r w:rsidR="009460CB" w:rsidRPr="00D91231">
        <w:rPr>
          <w:rFonts w:ascii="Times New Roman" w:hAnsi="Times New Roman" w:cs="Times New Roman"/>
          <w:sz w:val="28"/>
          <w:szCs w:val="28"/>
        </w:rPr>
        <w:t>A járási hi</w:t>
      </w:r>
      <w:r w:rsidR="00C00463" w:rsidRPr="00D91231">
        <w:rPr>
          <w:rFonts w:ascii="Times New Roman" w:hAnsi="Times New Roman" w:cs="Times New Roman"/>
          <w:sz w:val="28"/>
          <w:szCs w:val="28"/>
        </w:rPr>
        <w:t>vatal a kérelemről határozattal dönt</w:t>
      </w:r>
      <w:r w:rsidR="005C7272">
        <w:rPr>
          <w:rFonts w:ascii="Times New Roman" w:hAnsi="Times New Roman" w:cs="Times New Roman"/>
          <w:sz w:val="28"/>
          <w:szCs w:val="28"/>
        </w:rPr>
        <w:t>,</w:t>
      </w:r>
      <w:r w:rsidR="00FC70FA" w:rsidRPr="00D91231">
        <w:rPr>
          <w:rFonts w:ascii="Times New Roman" w:hAnsi="Times New Roman" w:cs="Times New Roman"/>
          <w:sz w:val="28"/>
          <w:szCs w:val="28"/>
        </w:rPr>
        <w:t xml:space="preserve"> </w:t>
      </w:r>
      <w:r w:rsidR="00C00463" w:rsidRPr="00D91231">
        <w:rPr>
          <w:rFonts w:ascii="Times New Roman" w:hAnsi="Times New Roman" w:cs="Times New Roman"/>
          <w:sz w:val="28"/>
          <w:szCs w:val="28"/>
        </w:rPr>
        <w:t xml:space="preserve">amelynek </w:t>
      </w:r>
      <w:r w:rsidR="00FC70FA" w:rsidRPr="00D91231">
        <w:rPr>
          <w:rFonts w:ascii="Times New Roman" w:hAnsi="Times New Roman" w:cs="Times New Roman"/>
          <w:sz w:val="28"/>
          <w:szCs w:val="28"/>
        </w:rPr>
        <w:t>alapján</w:t>
      </w:r>
      <w:r w:rsidR="009460CB" w:rsidRPr="00D91231">
        <w:rPr>
          <w:rFonts w:ascii="Times New Roman" w:hAnsi="Times New Roman" w:cs="Times New Roman"/>
          <w:sz w:val="28"/>
          <w:szCs w:val="28"/>
        </w:rPr>
        <w:t xml:space="preserve"> </w:t>
      </w:r>
      <w:r w:rsidRPr="00D91231">
        <w:rPr>
          <w:rFonts w:ascii="Times New Roman" w:hAnsi="Times New Roman" w:cs="Times New Roman"/>
          <w:sz w:val="28"/>
          <w:szCs w:val="28"/>
        </w:rPr>
        <w:t>a kérelmező lakóhelye szerint illetékes kormányhivata</w:t>
      </w:r>
      <w:r w:rsidR="005C7272">
        <w:rPr>
          <w:rFonts w:ascii="Times New Roman" w:hAnsi="Times New Roman" w:cs="Times New Roman"/>
          <w:sz w:val="28"/>
          <w:szCs w:val="28"/>
        </w:rPr>
        <w:t>l fogja a járadékot folyósítani,</w:t>
      </w:r>
      <w:r w:rsidR="00FC70FA" w:rsidRPr="00D91231">
        <w:rPr>
          <w:rFonts w:ascii="Times New Roman" w:hAnsi="Times New Roman" w:cs="Times New Roman"/>
          <w:sz w:val="28"/>
          <w:szCs w:val="28"/>
        </w:rPr>
        <w:t xml:space="preserve"> </w:t>
      </w:r>
      <w:r w:rsidRPr="00D91231">
        <w:rPr>
          <w:rFonts w:ascii="Times New Roman" w:hAnsi="Times New Roman" w:cs="Times New Roman"/>
          <w:sz w:val="28"/>
          <w:szCs w:val="28"/>
        </w:rPr>
        <w:t>vagy a nyugdíjjal együtt</w:t>
      </w:r>
      <w:r w:rsidR="005C7272">
        <w:rPr>
          <w:rFonts w:ascii="Times New Roman" w:hAnsi="Times New Roman" w:cs="Times New Roman"/>
          <w:sz w:val="28"/>
          <w:szCs w:val="28"/>
        </w:rPr>
        <w:t>,</w:t>
      </w:r>
      <w:r w:rsidRPr="00D91231">
        <w:rPr>
          <w:rFonts w:ascii="Times New Roman" w:hAnsi="Times New Roman" w:cs="Times New Roman"/>
          <w:sz w:val="28"/>
          <w:szCs w:val="28"/>
        </w:rPr>
        <w:t xml:space="preserve"> vagy ennek hiányában önállóan. </w:t>
      </w:r>
    </w:p>
    <w:p w:rsidR="00F76776" w:rsidRPr="000D77C2" w:rsidRDefault="00F76776" w:rsidP="00F76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776" w:rsidRPr="000D77C2" w:rsidSect="00AA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776"/>
    <w:rsid w:val="000127DE"/>
    <w:rsid w:val="00026932"/>
    <w:rsid w:val="000D77C2"/>
    <w:rsid w:val="00274E7C"/>
    <w:rsid w:val="002B1B6B"/>
    <w:rsid w:val="002F3127"/>
    <w:rsid w:val="004704CE"/>
    <w:rsid w:val="00576234"/>
    <w:rsid w:val="005C7272"/>
    <w:rsid w:val="008263EA"/>
    <w:rsid w:val="00842D07"/>
    <w:rsid w:val="00861C05"/>
    <w:rsid w:val="009460CB"/>
    <w:rsid w:val="00AA6741"/>
    <w:rsid w:val="00B618AA"/>
    <w:rsid w:val="00C00463"/>
    <w:rsid w:val="00D91231"/>
    <w:rsid w:val="00DD4FE6"/>
    <w:rsid w:val="00E23EAB"/>
    <w:rsid w:val="00F76776"/>
    <w:rsid w:val="00FC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7D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C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D91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7D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C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D91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Ócsai Erika dr.</dc:creator>
  <cp:lastModifiedBy>kabai.edina</cp:lastModifiedBy>
  <cp:revision>2</cp:revision>
  <cp:lastPrinted>2015-07-15T10:35:00Z</cp:lastPrinted>
  <dcterms:created xsi:type="dcterms:W3CDTF">2015-07-15T13:02:00Z</dcterms:created>
  <dcterms:modified xsi:type="dcterms:W3CDTF">2015-07-15T13:02:00Z</dcterms:modified>
</cp:coreProperties>
</file>